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736C8"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09BA35BA"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2634BF0F"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1BF0F480"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3D2F5D9F"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2152CA8E" w14:textId="21E23B94" w:rsidR="00495284" w:rsidRPr="002F7D97" w:rsidRDefault="00E80E5A" w:rsidP="00495284">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Forms of Fats</w:t>
      </w:r>
    </w:p>
    <w:p w14:paraId="003173EB" w14:textId="77777777" w:rsidR="00495284" w:rsidRDefault="00E80E5A" w:rsidP="0049528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0438B90B" w14:textId="77777777" w:rsidR="00495284" w:rsidRDefault="00E80E5A" w:rsidP="0049528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0F1F9718" w14:textId="77777777" w:rsidR="00495284" w:rsidRDefault="00E80E5A" w:rsidP="0049528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49F42921" w14:textId="77777777" w:rsidR="00495284" w:rsidRDefault="00495284" w:rsidP="00495284">
      <w:pPr>
        <w:jc w:val="center"/>
      </w:pPr>
    </w:p>
    <w:p w14:paraId="36DAAD7E" w14:textId="77777777" w:rsidR="00495284" w:rsidRDefault="00495284" w:rsidP="00495284"/>
    <w:p w14:paraId="7E3E9C7A" w14:textId="77777777" w:rsidR="00495284" w:rsidRDefault="00495284" w:rsidP="00495284"/>
    <w:p w14:paraId="4B997F2A" w14:textId="77777777" w:rsidR="00495284" w:rsidRDefault="00495284" w:rsidP="00495284">
      <w:pPr>
        <w:shd w:val="clear" w:color="auto" w:fill="FFFFFF"/>
        <w:spacing w:before="240" w:after="120" w:line="324" w:lineRule="atLeast"/>
        <w:jc w:val="center"/>
        <w:outlineLvl w:val="0"/>
        <w:rPr>
          <w:rFonts w:ascii="Times New Roman" w:eastAsia="Times New Roman" w:hAnsi="Times New Roman" w:cs="Times New Roman"/>
          <w:color w:val="000000"/>
          <w:kern w:val="36"/>
          <w:sz w:val="24"/>
          <w:szCs w:val="24"/>
          <w:lang w:val="en-US"/>
        </w:rPr>
      </w:pPr>
    </w:p>
    <w:p w14:paraId="370A216B"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0F942E82"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2EBB8D6B"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190B8C9D"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7B4FBCE6"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787ED1FB"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2B1BE4BF"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2885533A"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4B1EA6BF"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16CEECD7" w14:textId="77777777"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423BE2F6" w14:textId="65A12B34" w:rsidR="00495284" w:rsidRDefault="00495284" w:rsidP="002A70E7">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val="en-US"/>
        </w:rPr>
      </w:pPr>
    </w:p>
    <w:p w14:paraId="730355C9" w14:textId="06C0BBE7" w:rsidR="00495284" w:rsidRDefault="00E80E5A" w:rsidP="00C70D85">
      <w:pPr>
        <w:shd w:val="clear" w:color="auto" w:fill="FFFFFF"/>
        <w:spacing w:before="240" w:after="120" w:line="324" w:lineRule="atLeast"/>
        <w:jc w:val="center"/>
        <w:outlineLvl w:val="0"/>
        <w:rPr>
          <w:rFonts w:ascii="Times New Roman" w:eastAsia="Times New Roman" w:hAnsi="Times New Roman" w:cs="Times New Roman"/>
          <w:color w:val="000000"/>
          <w:kern w:val="36"/>
          <w:sz w:val="24"/>
          <w:szCs w:val="24"/>
          <w:lang w:val="en-US"/>
        </w:rPr>
      </w:pPr>
      <w:r>
        <w:rPr>
          <w:rFonts w:ascii="Times New Roman" w:eastAsia="Times New Roman" w:hAnsi="Times New Roman" w:cs="Times New Roman"/>
          <w:color w:val="000000"/>
          <w:kern w:val="36"/>
          <w:sz w:val="24"/>
          <w:szCs w:val="24"/>
          <w:lang w:val="en-US"/>
        </w:rPr>
        <w:lastRenderedPageBreak/>
        <w:t>Forms of Fats</w:t>
      </w:r>
    </w:p>
    <w:p w14:paraId="3DDAE903" w14:textId="0B9730E8" w:rsidR="00495284" w:rsidRPr="00C70D85" w:rsidRDefault="00E80E5A" w:rsidP="00C70D85">
      <w:pPr>
        <w:shd w:val="clear" w:color="auto" w:fill="FFFFFF"/>
        <w:spacing w:before="240" w:after="120" w:line="324" w:lineRule="atLeast"/>
        <w:jc w:val="center"/>
        <w:outlineLvl w:val="0"/>
        <w:rPr>
          <w:rFonts w:ascii="Times New Roman" w:eastAsia="Times New Roman" w:hAnsi="Times New Roman" w:cs="Times New Roman"/>
          <w:b/>
          <w:bCs/>
          <w:color w:val="000000"/>
          <w:kern w:val="36"/>
          <w:sz w:val="24"/>
          <w:szCs w:val="24"/>
          <w:lang w:val="en-US"/>
        </w:rPr>
      </w:pPr>
      <w:r w:rsidRPr="00C70D85">
        <w:rPr>
          <w:rFonts w:ascii="Times New Roman" w:eastAsia="Times New Roman" w:hAnsi="Times New Roman" w:cs="Times New Roman"/>
          <w:b/>
          <w:bCs/>
          <w:color w:val="000000"/>
          <w:kern w:val="36"/>
          <w:sz w:val="24"/>
          <w:szCs w:val="24"/>
          <w:lang w:val="en-US"/>
        </w:rPr>
        <w:t>Abstract</w:t>
      </w:r>
    </w:p>
    <w:p w14:paraId="32949075" w14:textId="67A60F23" w:rsidR="002A70E7" w:rsidRPr="00C70D85" w:rsidRDefault="00E80E5A" w:rsidP="00C70D85">
      <w:pPr>
        <w:spacing w:after="0" w:line="480" w:lineRule="auto"/>
        <w:ind w:firstLine="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 xml:space="preserve">"Saturated Fat as Compared with Unsaturated Fats and Sources of Carbohydrates concerning Risk of Coronary Heart Disease: A Prospective Cohort Study" is a </w:t>
      </w:r>
      <w:r w:rsidRPr="00C70D85">
        <w:rPr>
          <w:rFonts w:ascii="Times New Roman" w:hAnsi="Times New Roman" w:cs="Times New Roman"/>
          <w:color w:val="000000" w:themeColor="text1"/>
          <w:sz w:val="24"/>
          <w:szCs w:val="24"/>
        </w:rPr>
        <w:t>study that was done by Li et al. (2015. The objective of the study was to compare the impact of saturated and unsaturated fats on coronary heart disease. For an extended period, there have been controversial information concerning the link between unsatura</w:t>
      </w:r>
      <w:r w:rsidRPr="00C70D85">
        <w:rPr>
          <w:rFonts w:ascii="Times New Roman" w:hAnsi="Times New Roman" w:cs="Times New Roman"/>
          <w:color w:val="000000" w:themeColor="text1"/>
          <w:sz w:val="24"/>
          <w:szCs w:val="24"/>
        </w:rPr>
        <w:t>ted and saturated fats in causing coronary disease. Therefore, research that solves the confusion about the two sources of fats and their link to coronary disease will help to combat the disease. The research was done among 84,628 women from 1860 to 2010 a</w:t>
      </w:r>
      <w:r w:rsidRPr="00C70D85">
        <w:rPr>
          <w:rFonts w:ascii="Times New Roman" w:hAnsi="Times New Roman" w:cs="Times New Roman"/>
          <w:color w:val="000000" w:themeColor="text1"/>
          <w:sz w:val="24"/>
          <w:szCs w:val="24"/>
        </w:rPr>
        <w:t>nd 42,908 men from 198 to 2010.</w:t>
      </w:r>
      <w:r w:rsidR="00C13B6B" w:rsidRPr="00C70D85">
        <w:rPr>
          <w:rFonts w:ascii="Times New Roman" w:hAnsi="Times New Roman" w:cs="Times New Roman"/>
          <w:color w:val="000000" w:themeColor="text1"/>
          <w:sz w:val="24"/>
          <w:szCs w:val="24"/>
        </w:rPr>
        <w:t xml:space="preserve"> The study used as a cohort methodology</w:t>
      </w:r>
      <w:r w:rsidR="00495284" w:rsidRPr="00C70D85">
        <w:rPr>
          <w:rFonts w:ascii="Times New Roman" w:hAnsi="Times New Roman" w:cs="Times New Roman"/>
          <w:color w:val="000000" w:themeColor="text1"/>
          <w:sz w:val="24"/>
          <w:szCs w:val="24"/>
        </w:rPr>
        <w:t xml:space="preserve"> (Li et al., 2015)</w:t>
      </w:r>
      <w:r w:rsidR="00C13B6B" w:rsidRPr="00C70D85">
        <w:rPr>
          <w:rFonts w:ascii="Times New Roman" w:hAnsi="Times New Roman" w:cs="Times New Roman"/>
          <w:color w:val="000000" w:themeColor="text1"/>
          <w:sz w:val="24"/>
          <w:szCs w:val="24"/>
        </w:rPr>
        <w:t>.</w:t>
      </w:r>
      <w:r w:rsidRPr="00C70D85">
        <w:rPr>
          <w:rFonts w:ascii="Times New Roman" w:hAnsi="Times New Roman" w:cs="Times New Roman"/>
          <w:color w:val="000000" w:themeColor="text1"/>
          <w:sz w:val="24"/>
          <w:szCs w:val="24"/>
        </w:rPr>
        <w:t xml:space="preserve"> The participants were screened and ensured that they did no have malignancy, cardiac diseases, or diabetes to be included in the study.</w:t>
      </w:r>
      <w:r w:rsidR="00C13B6B" w:rsidRPr="00C70D85">
        <w:rPr>
          <w:rFonts w:ascii="Times New Roman" w:hAnsi="Times New Roman" w:cs="Times New Roman"/>
          <w:color w:val="000000" w:themeColor="text1"/>
          <w:sz w:val="24"/>
          <w:szCs w:val="24"/>
        </w:rPr>
        <w:t xml:space="preserve"> The study control group were participants who had malignancy, diabetes or cardiac disease. The institutional review boards of Harvard and Brigham approved the study to be ethical. The substitution and sensitivity analyses were involved in the study to compare the impact of the two forms of fats. In the 24 to 30 years of evaluation, the incidences of coronary heart disease documented were 7,667</w:t>
      </w:r>
      <w:r w:rsidR="00495284" w:rsidRPr="00C70D85">
        <w:rPr>
          <w:rFonts w:ascii="Times New Roman" w:hAnsi="Times New Roman" w:cs="Times New Roman"/>
          <w:color w:val="000000" w:themeColor="text1"/>
          <w:sz w:val="24"/>
          <w:szCs w:val="24"/>
        </w:rPr>
        <w:t xml:space="preserve"> (Li et al., 2015)</w:t>
      </w:r>
      <w:r w:rsidR="00C13B6B" w:rsidRPr="00C70D85">
        <w:rPr>
          <w:rFonts w:ascii="Times New Roman" w:hAnsi="Times New Roman" w:cs="Times New Roman"/>
          <w:color w:val="000000" w:themeColor="text1"/>
          <w:sz w:val="24"/>
          <w:szCs w:val="24"/>
        </w:rPr>
        <w:t xml:space="preserve">. Increased consumption of polyunsaturated fatty acids was </w:t>
      </w:r>
      <w:r w:rsidR="003A63E1" w:rsidRPr="00C70D85">
        <w:rPr>
          <w:rFonts w:ascii="Times New Roman" w:hAnsi="Times New Roman" w:cs="Times New Roman"/>
          <w:color w:val="000000" w:themeColor="text1"/>
          <w:sz w:val="24"/>
          <w:szCs w:val="24"/>
        </w:rPr>
        <w:t>associated</w:t>
      </w:r>
      <w:r w:rsidR="00C13B6B" w:rsidRPr="00C70D85">
        <w:rPr>
          <w:rFonts w:ascii="Times New Roman" w:hAnsi="Times New Roman" w:cs="Times New Roman"/>
          <w:color w:val="000000" w:themeColor="text1"/>
          <w:sz w:val="24"/>
          <w:szCs w:val="24"/>
        </w:rPr>
        <w:t xml:space="preserve"> </w:t>
      </w:r>
      <w:r w:rsidR="003A63E1">
        <w:rPr>
          <w:rFonts w:ascii="Times New Roman" w:hAnsi="Times New Roman" w:cs="Times New Roman"/>
          <w:color w:val="000000" w:themeColor="text1"/>
          <w:sz w:val="24"/>
          <w:szCs w:val="24"/>
          <w:lang w:val="en-US"/>
        </w:rPr>
        <w:t>with</w:t>
      </w:r>
      <w:r w:rsidR="00C13B6B" w:rsidRPr="00C70D85">
        <w:rPr>
          <w:rFonts w:ascii="Times New Roman" w:hAnsi="Times New Roman" w:cs="Times New Roman"/>
          <w:color w:val="000000" w:themeColor="text1"/>
          <w:sz w:val="24"/>
          <w:szCs w:val="24"/>
        </w:rPr>
        <w:t xml:space="preserve"> the </w:t>
      </w:r>
      <w:r w:rsidR="001D05CE">
        <w:rPr>
          <w:rFonts w:ascii="Times New Roman" w:hAnsi="Times New Roman" w:cs="Times New Roman"/>
          <w:color w:val="000000" w:themeColor="text1"/>
          <w:sz w:val="24"/>
          <w:szCs w:val="24"/>
          <w:lang w:val="en-US"/>
        </w:rPr>
        <w:t>diminished</w:t>
      </w:r>
      <w:r w:rsidR="00C13B6B" w:rsidRPr="00C70D85">
        <w:rPr>
          <w:rFonts w:ascii="Times New Roman" w:hAnsi="Times New Roman" w:cs="Times New Roman"/>
          <w:color w:val="000000" w:themeColor="text1"/>
          <w:sz w:val="24"/>
          <w:szCs w:val="24"/>
        </w:rPr>
        <w:t xml:space="preserve"> risk of coronary heart disease. The saturated fats were </w:t>
      </w:r>
      <w:r w:rsidR="005A4B43" w:rsidRPr="00C70D85">
        <w:rPr>
          <w:rFonts w:ascii="Times New Roman" w:hAnsi="Times New Roman" w:cs="Times New Roman"/>
          <w:color w:val="000000" w:themeColor="text1"/>
          <w:sz w:val="24"/>
          <w:szCs w:val="24"/>
        </w:rPr>
        <w:t>related</w:t>
      </w:r>
      <w:r w:rsidR="00C13B6B" w:rsidRPr="00C70D85">
        <w:rPr>
          <w:rFonts w:ascii="Times New Roman" w:hAnsi="Times New Roman" w:cs="Times New Roman"/>
          <w:color w:val="000000" w:themeColor="text1"/>
          <w:sz w:val="24"/>
          <w:szCs w:val="24"/>
        </w:rPr>
        <w:t xml:space="preserve"> to </w:t>
      </w:r>
      <w:r w:rsidR="005A4B43" w:rsidRPr="00C70D85">
        <w:rPr>
          <w:rFonts w:ascii="Times New Roman" w:hAnsi="Times New Roman" w:cs="Times New Roman"/>
          <w:color w:val="000000" w:themeColor="text1"/>
          <w:sz w:val="24"/>
          <w:szCs w:val="24"/>
        </w:rPr>
        <w:t>augmented</w:t>
      </w:r>
      <w:r w:rsidR="00C13B6B" w:rsidRPr="00C70D85">
        <w:rPr>
          <w:rFonts w:ascii="Times New Roman" w:hAnsi="Times New Roman" w:cs="Times New Roman"/>
          <w:color w:val="000000" w:themeColor="text1"/>
          <w:sz w:val="24"/>
          <w:szCs w:val="24"/>
        </w:rPr>
        <w:t xml:space="preserve"> cases of coronary heart </w:t>
      </w:r>
      <w:r w:rsidR="005A4B43">
        <w:rPr>
          <w:rFonts w:ascii="Times New Roman" w:hAnsi="Times New Roman" w:cs="Times New Roman"/>
          <w:color w:val="000000" w:themeColor="text1"/>
          <w:sz w:val="24"/>
          <w:szCs w:val="24"/>
          <w:lang w:val="en-US"/>
        </w:rPr>
        <w:t>condition</w:t>
      </w:r>
      <w:r w:rsidR="00C13B6B" w:rsidRPr="00C70D85">
        <w:rPr>
          <w:rFonts w:ascii="Times New Roman" w:hAnsi="Times New Roman" w:cs="Times New Roman"/>
          <w:color w:val="000000" w:themeColor="text1"/>
          <w:sz w:val="24"/>
          <w:szCs w:val="24"/>
        </w:rPr>
        <w:t xml:space="preserve">. Therefore, this research indicates that </w:t>
      </w:r>
      <w:r w:rsidR="0038637B" w:rsidRPr="00C70D85">
        <w:rPr>
          <w:rFonts w:ascii="Times New Roman" w:hAnsi="Times New Roman" w:cs="Times New Roman"/>
          <w:color w:val="000000" w:themeColor="text1"/>
          <w:sz w:val="24"/>
          <w:szCs w:val="24"/>
        </w:rPr>
        <w:t>saturated fats should be replaced with unsaturated fats in the diet to prevent the increase of coronary heart diseases.</w:t>
      </w:r>
    </w:p>
    <w:p w14:paraId="35E7FBEA" w14:textId="7B689A91" w:rsidR="007D53F3" w:rsidRPr="00C70D85" w:rsidRDefault="00E80E5A" w:rsidP="00C70D85">
      <w:pPr>
        <w:spacing w:after="0" w:line="480" w:lineRule="auto"/>
        <w:ind w:firstLine="851"/>
        <w:jc w:val="center"/>
        <w:rPr>
          <w:rFonts w:ascii="Times New Roman" w:hAnsi="Times New Roman" w:cs="Times New Roman"/>
          <w:b/>
          <w:bCs/>
          <w:color w:val="000000" w:themeColor="text1"/>
          <w:sz w:val="24"/>
          <w:szCs w:val="24"/>
        </w:rPr>
      </w:pPr>
      <w:r w:rsidRPr="00C70D85">
        <w:rPr>
          <w:rFonts w:ascii="Times New Roman" w:hAnsi="Times New Roman" w:cs="Times New Roman"/>
          <w:b/>
          <w:bCs/>
          <w:color w:val="000000" w:themeColor="text1"/>
          <w:sz w:val="24"/>
          <w:szCs w:val="24"/>
        </w:rPr>
        <w:t>Critics</w:t>
      </w:r>
    </w:p>
    <w:p w14:paraId="76FEAADA" w14:textId="32C586A0" w:rsidR="007D53F3" w:rsidRPr="00C70D85" w:rsidRDefault="00E80E5A" w:rsidP="00C70D85">
      <w:pPr>
        <w:spacing w:after="0" w:line="480" w:lineRule="auto"/>
        <w:ind w:firstLine="851"/>
        <w:jc w:val="center"/>
        <w:rPr>
          <w:rFonts w:ascii="Times New Roman" w:hAnsi="Times New Roman" w:cs="Times New Roman"/>
          <w:b/>
          <w:bCs/>
          <w:color w:val="000000" w:themeColor="text1"/>
          <w:sz w:val="24"/>
          <w:szCs w:val="24"/>
        </w:rPr>
      </w:pPr>
      <w:r w:rsidRPr="00C70D85">
        <w:rPr>
          <w:rFonts w:ascii="Times New Roman" w:hAnsi="Times New Roman" w:cs="Times New Roman"/>
          <w:b/>
          <w:bCs/>
          <w:color w:val="000000" w:themeColor="text1"/>
          <w:sz w:val="24"/>
          <w:szCs w:val="24"/>
        </w:rPr>
        <w:t>Introduction</w:t>
      </w:r>
    </w:p>
    <w:p w14:paraId="5ECA6B7C" w14:textId="4E984234" w:rsidR="007D53F3" w:rsidRPr="00C70D85" w:rsidRDefault="00E80E5A" w:rsidP="00C70D85">
      <w:pPr>
        <w:spacing w:after="0" w:line="480" w:lineRule="auto"/>
        <w:ind w:firstLine="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The research presented in the article contributed significantly to the health care field as it provide</w:t>
      </w:r>
      <w:r w:rsidRPr="00C70D85">
        <w:rPr>
          <w:rFonts w:ascii="Times New Roman" w:hAnsi="Times New Roman" w:cs="Times New Roman"/>
          <w:color w:val="000000" w:themeColor="text1"/>
          <w:sz w:val="24"/>
          <w:szCs w:val="24"/>
        </w:rPr>
        <w:t xml:space="preserve">s the impacts of saturated fats in causing coronary heart disease. The presentation </w:t>
      </w:r>
      <w:r w:rsidRPr="00C70D85">
        <w:rPr>
          <w:rFonts w:ascii="Times New Roman" w:hAnsi="Times New Roman" w:cs="Times New Roman"/>
          <w:color w:val="000000" w:themeColor="text1"/>
          <w:sz w:val="24"/>
          <w:szCs w:val="24"/>
        </w:rPr>
        <w:lastRenderedPageBreak/>
        <w:t>of the abstract is not biased. The research is developed within the framework as it answers the problem that was being solved. The current and past research in the literatu</w:t>
      </w:r>
      <w:r w:rsidRPr="00C70D85">
        <w:rPr>
          <w:rFonts w:ascii="Times New Roman" w:hAnsi="Times New Roman" w:cs="Times New Roman"/>
          <w:color w:val="000000" w:themeColor="text1"/>
          <w:sz w:val="24"/>
          <w:szCs w:val="24"/>
        </w:rPr>
        <w:t xml:space="preserve">re is cited adequately, for example, </w:t>
      </w:r>
      <w:proofErr w:type="spellStart"/>
      <w:r w:rsidRPr="00C70D85">
        <w:rPr>
          <w:rFonts w:ascii="Times New Roman" w:hAnsi="Times New Roman" w:cs="Times New Roman"/>
          <w:color w:val="000000" w:themeColor="text1"/>
          <w:sz w:val="24"/>
          <w:szCs w:val="24"/>
        </w:rPr>
        <w:t>Mensink</w:t>
      </w:r>
      <w:proofErr w:type="spellEnd"/>
      <w:r w:rsidRPr="00C70D85">
        <w:rPr>
          <w:rFonts w:ascii="Times New Roman" w:hAnsi="Times New Roman" w:cs="Times New Roman"/>
          <w:color w:val="000000" w:themeColor="text1"/>
          <w:sz w:val="24"/>
          <w:szCs w:val="24"/>
        </w:rPr>
        <w:t xml:space="preserve"> et al. (2003) are used by the researcher to explain the impacts of fatty acids</w:t>
      </w:r>
      <w:r w:rsidR="00495284" w:rsidRPr="00C70D85">
        <w:rPr>
          <w:rFonts w:ascii="Times New Roman" w:hAnsi="Times New Roman" w:cs="Times New Roman"/>
          <w:color w:val="000000" w:themeColor="text1"/>
          <w:sz w:val="24"/>
          <w:szCs w:val="24"/>
        </w:rPr>
        <w:t xml:space="preserve"> (Li et al., 2015)</w:t>
      </w:r>
      <w:r w:rsidRPr="00C70D85">
        <w:rPr>
          <w:rFonts w:ascii="Times New Roman" w:hAnsi="Times New Roman" w:cs="Times New Roman"/>
          <w:color w:val="000000" w:themeColor="text1"/>
          <w:sz w:val="24"/>
          <w:szCs w:val="24"/>
        </w:rPr>
        <w:t xml:space="preserve">. The statement of the problem is clear and can be easily used as a review in the introduction because it offers a </w:t>
      </w:r>
      <w:r w:rsidRPr="00C70D85">
        <w:rPr>
          <w:rFonts w:ascii="Times New Roman" w:hAnsi="Times New Roman" w:cs="Times New Roman"/>
          <w:color w:val="000000" w:themeColor="text1"/>
          <w:sz w:val="24"/>
          <w:szCs w:val="24"/>
        </w:rPr>
        <w:t xml:space="preserve">clear comparison between saturated and unsaturated fats with their impacts. </w:t>
      </w:r>
    </w:p>
    <w:p w14:paraId="0BC8AB36" w14:textId="01209589" w:rsidR="007D53F3" w:rsidRPr="00C70D85" w:rsidRDefault="00E80E5A" w:rsidP="00C70D85">
      <w:pPr>
        <w:spacing w:after="0" w:line="480" w:lineRule="auto"/>
        <w:ind w:firstLine="851"/>
        <w:jc w:val="center"/>
        <w:rPr>
          <w:rFonts w:ascii="Times New Roman" w:hAnsi="Times New Roman" w:cs="Times New Roman"/>
          <w:b/>
          <w:bCs/>
          <w:color w:val="000000" w:themeColor="text1"/>
          <w:sz w:val="24"/>
          <w:szCs w:val="24"/>
        </w:rPr>
      </w:pPr>
      <w:r w:rsidRPr="00C70D85">
        <w:rPr>
          <w:rFonts w:ascii="Times New Roman" w:hAnsi="Times New Roman" w:cs="Times New Roman"/>
          <w:b/>
          <w:bCs/>
          <w:color w:val="000000" w:themeColor="text1"/>
          <w:sz w:val="24"/>
          <w:szCs w:val="24"/>
        </w:rPr>
        <w:t>Methods</w:t>
      </w:r>
    </w:p>
    <w:p w14:paraId="5A15525A" w14:textId="455029C3" w:rsidR="007D53F3" w:rsidRPr="00C70D85" w:rsidRDefault="00E80E5A" w:rsidP="00C70D85">
      <w:pPr>
        <w:spacing w:after="0" w:line="480" w:lineRule="auto"/>
        <w:ind w:firstLine="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The characteristics of the subjects used in the research are well described, such as their age, gender, and health condition. The participants are appropriate for the rese</w:t>
      </w:r>
      <w:r w:rsidRPr="00C70D85">
        <w:rPr>
          <w:rFonts w:ascii="Times New Roman" w:hAnsi="Times New Roman" w:cs="Times New Roman"/>
          <w:color w:val="000000" w:themeColor="text1"/>
          <w:sz w:val="24"/>
          <w:szCs w:val="24"/>
        </w:rPr>
        <w:t xml:space="preserve">arch question because they are screened to ensure that the study group is healthy and control group have underlying conditions. The two groups are exposed to the two forms of </w:t>
      </w:r>
      <w:r w:rsidR="00662E74" w:rsidRPr="00C70D85">
        <w:rPr>
          <w:rFonts w:ascii="Times New Roman" w:hAnsi="Times New Roman" w:cs="Times New Roman"/>
          <w:color w:val="000000" w:themeColor="text1"/>
          <w:sz w:val="24"/>
          <w:szCs w:val="24"/>
        </w:rPr>
        <w:t>fats to observe the results. Instrumentation is appropriate for the study because to study the effects of the two forms of fats, the experiment is significant. The testing for the study, such as sensitivity and substitution analyses, are explained in detail</w:t>
      </w:r>
      <w:r w:rsidR="00495284" w:rsidRPr="00C70D85">
        <w:rPr>
          <w:rFonts w:ascii="Times New Roman" w:hAnsi="Times New Roman" w:cs="Times New Roman"/>
          <w:color w:val="000000" w:themeColor="text1"/>
          <w:sz w:val="24"/>
          <w:szCs w:val="24"/>
        </w:rPr>
        <w:t xml:space="preserve"> (Li et al., 2015)</w:t>
      </w:r>
      <w:r w:rsidR="00662E74" w:rsidRPr="00C70D85">
        <w:rPr>
          <w:rFonts w:ascii="Times New Roman" w:hAnsi="Times New Roman" w:cs="Times New Roman"/>
          <w:color w:val="000000" w:themeColor="text1"/>
          <w:sz w:val="24"/>
          <w:szCs w:val="24"/>
        </w:rPr>
        <w:t>. The study involved a control and study group, which was significant for the study. The two groups in the study were significant in ensuring that the consumption of saturated and unsaturated fats is compared between both healthy and unhealthy population. The information about statistics and design is easy to understand and replicate in another study.</w:t>
      </w:r>
    </w:p>
    <w:p w14:paraId="72B60AC5" w14:textId="1A16F257" w:rsidR="00662E74" w:rsidRPr="00C70D85" w:rsidRDefault="00E80E5A" w:rsidP="00C70D85">
      <w:pPr>
        <w:spacing w:after="0" w:line="480" w:lineRule="auto"/>
        <w:ind w:firstLine="851"/>
        <w:jc w:val="center"/>
        <w:rPr>
          <w:rFonts w:ascii="Times New Roman" w:hAnsi="Times New Roman" w:cs="Times New Roman"/>
          <w:b/>
          <w:bCs/>
          <w:color w:val="000000" w:themeColor="text1"/>
          <w:sz w:val="24"/>
          <w:szCs w:val="24"/>
        </w:rPr>
      </w:pPr>
      <w:r w:rsidRPr="00C70D85">
        <w:rPr>
          <w:rFonts w:ascii="Times New Roman" w:hAnsi="Times New Roman" w:cs="Times New Roman"/>
          <w:b/>
          <w:bCs/>
          <w:color w:val="000000" w:themeColor="text1"/>
          <w:sz w:val="24"/>
          <w:szCs w:val="24"/>
        </w:rPr>
        <w:t>Results</w:t>
      </w:r>
    </w:p>
    <w:p w14:paraId="7D5BB4F1" w14:textId="10E10C7C" w:rsidR="00662E74" w:rsidRPr="00C70D85" w:rsidRDefault="00E80E5A" w:rsidP="00C70D85">
      <w:pPr>
        <w:spacing w:after="0" w:line="480" w:lineRule="auto"/>
        <w:ind w:firstLine="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 xml:space="preserve">The results are in line with the problem statement as they reveal the impact of unsaturated and saturate fats on coronary heart disease. The results are complete, and the use of tables and figures are </w:t>
      </w:r>
      <w:r w:rsidRPr="00C70D85">
        <w:rPr>
          <w:rFonts w:ascii="Times New Roman" w:hAnsi="Times New Roman" w:cs="Times New Roman"/>
          <w:color w:val="000000" w:themeColor="text1"/>
          <w:sz w:val="24"/>
          <w:szCs w:val="24"/>
        </w:rPr>
        <w:t>appropriate as they are easy to interpret and understand. All the variables such as age, BMI, exercise, smoking, alcohol intake, present of underlying conditions are well explained</w:t>
      </w:r>
      <w:r w:rsidR="00495284" w:rsidRPr="00C70D85">
        <w:rPr>
          <w:rFonts w:ascii="Times New Roman" w:hAnsi="Times New Roman" w:cs="Times New Roman"/>
          <w:color w:val="000000" w:themeColor="text1"/>
          <w:sz w:val="24"/>
          <w:szCs w:val="24"/>
        </w:rPr>
        <w:t xml:space="preserve"> (Li et al., 2015)</w:t>
      </w:r>
      <w:r w:rsidRPr="00C70D85">
        <w:rPr>
          <w:rFonts w:ascii="Times New Roman" w:hAnsi="Times New Roman" w:cs="Times New Roman"/>
          <w:color w:val="000000" w:themeColor="text1"/>
          <w:sz w:val="24"/>
          <w:szCs w:val="24"/>
        </w:rPr>
        <w:t>.</w:t>
      </w:r>
      <w:r w:rsidR="004C584B" w:rsidRPr="00C70D85">
        <w:rPr>
          <w:rFonts w:ascii="Times New Roman" w:hAnsi="Times New Roman" w:cs="Times New Roman"/>
          <w:color w:val="000000" w:themeColor="text1"/>
          <w:sz w:val="24"/>
          <w:szCs w:val="24"/>
        </w:rPr>
        <w:t xml:space="preserve"> The results are discussed as the authors compare them with other studies used in the literature. The results are n line with previous </w:t>
      </w:r>
      <w:r w:rsidR="004C584B" w:rsidRPr="00C70D85">
        <w:rPr>
          <w:rFonts w:ascii="Times New Roman" w:hAnsi="Times New Roman" w:cs="Times New Roman"/>
          <w:color w:val="000000" w:themeColor="text1"/>
          <w:sz w:val="24"/>
          <w:szCs w:val="24"/>
        </w:rPr>
        <w:lastRenderedPageBreak/>
        <w:t>studies as they show that the intake of saturated</w:t>
      </w:r>
      <w:r w:rsidR="003A63E1" w:rsidRPr="00C70D85">
        <w:rPr>
          <w:rFonts w:ascii="Times New Roman" w:hAnsi="Times New Roman" w:cs="Times New Roman"/>
          <w:color w:val="000000" w:themeColor="text1"/>
          <w:sz w:val="24"/>
          <w:szCs w:val="24"/>
        </w:rPr>
        <w:t xml:space="preserve"> fat</w:t>
      </w:r>
      <w:r w:rsidR="004C584B" w:rsidRPr="00C70D85">
        <w:rPr>
          <w:rFonts w:ascii="Times New Roman" w:hAnsi="Times New Roman" w:cs="Times New Roman"/>
          <w:color w:val="000000" w:themeColor="text1"/>
          <w:sz w:val="24"/>
          <w:szCs w:val="24"/>
        </w:rPr>
        <w:t xml:space="preserve"> is </w:t>
      </w:r>
      <w:r w:rsidR="003A63E1" w:rsidRPr="00C70D85">
        <w:rPr>
          <w:rFonts w:ascii="Times New Roman" w:hAnsi="Times New Roman" w:cs="Times New Roman"/>
          <w:color w:val="000000" w:themeColor="text1"/>
          <w:sz w:val="24"/>
          <w:szCs w:val="24"/>
        </w:rPr>
        <w:t>related</w:t>
      </w:r>
      <w:r w:rsidR="004C584B" w:rsidRPr="00C70D85">
        <w:rPr>
          <w:rFonts w:ascii="Times New Roman" w:hAnsi="Times New Roman" w:cs="Times New Roman"/>
          <w:color w:val="000000" w:themeColor="text1"/>
          <w:sz w:val="24"/>
          <w:szCs w:val="24"/>
        </w:rPr>
        <w:t xml:space="preserve"> to </w:t>
      </w:r>
      <w:r w:rsidR="003A63E1" w:rsidRPr="00C70D85">
        <w:rPr>
          <w:rFonts w:ascii="Times New Roman" w:hAnsi="Times New Roman" w:cs="Times New Roman"/>
          <w:color w:val="000000" w:themeColor="text1"/>
          <w:sz w:val="24"/>
          <w:szCs w:val="24"/>
        </w:rPr>
        <w:t>amplified</w:t>
      </w:r>
      <w:r w:rsidR="004C584B" w:rsidRPr="00C70D85">
        <w:rPr>
          <w:rFonts w:ascii="Times New Roman" w:hAnsi="Times New Roman" w:cs="Times New Roman"/>
          <w:color w:val="000000" w:themeColor="text1"/>
          <w:sz w:val="24"/>
          <w:szCs w:val="24"/>
        </w:rPr>
        <w:t xml:space="preserve"> risk of coronary heart </w:t>
      </w:r>
      <w:r w:rsidR="003A63E1" w:rsidRPr="00C70D85">
        <w:rPr>
          <w:rFonts w:ascii="Times New Roman" w:hAnsi="Times New Roman" w:cs="Times New Roman"/>
          <w:color w:val="000000" w:themeColor="text1"/>
          <w:sz w:val="24"/>
          <w:szCs w:val="24"/>
        </w:rPr>
        <w:t>ailment</w:t>
      </w:r>
      <w:r w:rsidR="004C584B" w:rsidRPr="00C70D85">
        <w:rPr>
          <w:rFonts w:ascii="Times New Roman" w:hAnsi="Times New Roman" w:cs="Times New Roman"/>
          <w:color w:val="000000" w:themeColor="text1"/>
          <w:sz w:val="24"/>
          <w:szCs w:val="24"/>
        </w:rPr>
        <w:t>. However, this research was unique in that the replacement of diet was involved. One of the limitations was that the measurement of the nutrients was linked to errors which could have affected the results. Also, discrepancies between coronary heart disease subtypes which needed to be done using ECG were not obtained.</w:t>
      </w:r>
    </w:p>
    <w:p w14:paraId="517ED5EE" w14:textId="37A8D340" w:rsidR="004C584B" w:rsidRPr="00C70D85" w:rsidRDefault="00E80E5A" w:rsidP="00C70D85">
      <w:pPr>
        <w:spacing w:after="0" w:line="480" w:lineRule="auto"/>
        <w:ind w:firstLine="851"/>
        <w:jc w:val="center"/>
        <w:rPr>
          <w:rFonts w:ascii="Times New Roman" w:hAnsi="Times New Roman" w:cs="Times New Roman"/>
          <w:b/>
          <w:bCs/>
          <w:color w:val="000000" w:themeColor="text1"/>
          <w:sz w:val="24"/>
          <w:szCs w:val="24"/>
        </w:rPr>
      </w:pPr>
      <w:r w:rsidRPr="00C70D85">
        <w:rPr>
          <w:rFonts w:ascii="Times New Roman" w:hAnsi="Times New Roman" w:cs="Times New Roman"/>
          <w:b/>
          <w:bCs/>
          <w:color w:val="000000" w:themeColor="text1"/>
          <w:sz w:val="24"/>
          <w:szCs w:val="24"/>
        </w:rPr>
        <w:t>Conclu</w:t>
      </w:r>
      <w:r w:rsidRPr="00C70D85">
        <w:rPr>
          <w:rFonts w:ascii="Times New Roman" w:hAnsi="Times New Roman" w:cs="Times New Roman"/>
          <w:b/>
          <w:bCs/>
          <w:color w:val="000000" w:themeColor="text1"/>
          <w:sz w:val="24"/>
          <w:szCs w:val="24"/>
        </w:rPr>
        <w:t>sion</w:t>
      </w:r>
    </w:p>
    <w:p w14:paraId="62BD22CD" w14:textId="7474268C" w:rsidR="004C584B" w:rsidRPr="00C70D85" w:rsidRDefault="00E80E5A" w:rsidP="00C70D85">
      <w:pPr>
        <w:spacing w:after="0" w:line="480" w:lineRule="auto"/>
        <w:ind w:firstLine="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 xml:space="preserve">The research found out that the intake of </w:t>
      </w:r>
      <w:r w:rsidR="00495284" w:rsidRPr="00C70D85">
        <w:rPr>
          <w:rFonts w:ascii="Times New Roman" w:hAnsi="Times New Roman" w:cs="Times New Roman"/>
          <w:color w:val="000000" w:themeColor="text1"/>
          <w:sz w:val="24"/>
          <w:szCs w:val="24"/>
        </w:rPr>
        <w:t xml:space="preserve">saturated fats is </w:t>
      </w:r>
      <w:r w:rsidR="003A63E1" w:rsidRPr="00C70D85">
        <w:rPr>
          <w:rFonts w:ascii="Times New Roman" w:hAnsi="Times New Roman" w:cs="Times New Roman"/>
          <w:color w:val="000000" w:themeColor="text1"/>
          <w:sz w:val="24"/>
          <w:szCs w:val="24"/>
        </w:rPr>
        <w:t>related</w:t>
      </w:r>
      <w:r w:rsidR="00495284" w:rsidRPr="00C70D85">
        <w:rPr>
          <w:rFonts w:ascii="Times New Roman" w:hAnsi="Times New Roman" w:cs="Times New Roman"/>
          <w:color w:val="000000" w:themeColor="text1"/>
          <w:sz w:val="24"/>
          <w:szCs w:val="24"/>
        </w:rPr>
        <w:t xml:space="preserve"> to an </w:t>
      </w:r>
      <w:r w:rsidR="003A63E1" w:rsidRPr="00C70D85">
        <w:rPr>
          <w:rFonts w:ascii="Times New Roman" w:hAnsi="Times New Roman" w:cs="Times New Roman"/>
          <w:color w:val="000000" w:themeColor="text1"/>
          <w:sz w:val="24"/>
          <w:szCs w:val="24"/>
        </w:rPr>
        <w:t>augmented</w:t>
      </w:r>
      <w:r w:rsidR="00495284" w:rsidRPr="00C70D85">
        <w:rPr>
          <w:rFonts w:ascii="Times New Roman" w:hAnsi="Times New Roman" w:cs="Times New Roman"/>
          <w:color w:val="000000" w:themeColor="text1"/>
          <w:sz w:val="24"/>
          <w:szCs w:val="24"/>
        </w:rPr>
        <w:t xml:space="preserve"> rate of coronary heart </w:t>
      </w:r>
      <w:r w:rsidR="003A63E1" w:rsidRPr="00C70D85">
        <w:rPr>
          <w:rFonts w:ascii="Times New Roman" w:hAnsi="Times New Roman" w:cs="Times New Roman"/>
          <w:color w:val="000000" w:themeColor="text1"/>
          <w:sz w:val="24"/>
          <w:szCs w:val="24"/>
        </w:rPr>
        <w:t>illness</w:t>
      </w:r>
      <w:r w:rsidR="00495284" w:rsidRPr="00C70D85">
        <w:rPr>
          <w:rFonts w:ascii="Times New Roman" w:hAnsi="Times New Roman" w:cs="Times New Roman"/>
          <w:color w:val="000000" w:themeColor="text1"/>
          <w:sz w:val="24"/>
          <w:szCs w:val="24"/>
        </w:rPr>
        <w:t xml:space="preserve">. This study provides that increased intake of saturated fats predisposes people to coronary heart </w:t>
      </w:r>
      <w:r w:rsidR="003A63E1">
        <w:rPr>
          <w:rFonts w:ascii="Times New Roman" w:hAnsi="Times New Roman" w:cs="Times New Roman"/>
          <w:color w:val="000000" w:themeColor="text1"/>
          <w:sz w:val="24"/>
          <w:szCs w:val="24"/>
          <w:lang w:val="en-US"/>
        </w:rPr>
        <w:t>condition</w:t>
      </w:r>
      <w:r w:rsidR="00495284" w:rsidRPr="00C70D85">
        <w:rPr>
          <w:rFonts w:ascii="Times New Roman" w:hAnsi="Times New Roman" w:cs="Times New Roman"/>
          <w:color w:val="000000" w:themeColor="text1"/>
          <w:sz w:val="24"/>
          <w:szCs w:val="24"/>
        </w:rPr>
        <w:t xml:space="preserve"> (Li et al., 2015). The strength of the study is that it uses a </w:t>
      </w:r>
      <w:r w:rsidR="003A63E1" w:rsidRPr="00C70D85">
        <w:rPr>
          <w:rFonts w:ascii="Times New Roman" w:hAnsi="Times New Roman" w:cs="Times New Roman"/>
          <w:color w:val="000000" w:themeColor="text1"/>
          <w:sz w:val="24"/>
          <w:szCs w:val="24"/>
        </w:rPr>
        <w:t>big</w:t>
      </w:r>
      <w:r w:rsidR="00495284" w:rsidRPr="00C70D85">
        <w:rPr>
          <w:rFonts w:ascii="Times New Roman" w:hAnsi="Times New Roman" w:cs="Times New Roman"/>
          <w:color w:val="000000" w:themeColor="text1"/>
          <w:sz w:val="24"/>
          <w:szCs w:val="24"/>
        </w:rPr>
        <w:t xml:space="preserve"> sample size which shows a clear presentation of the result. Also, the study was done for a long time which could have minimized the rate of errors. However, the results may be subjective due to increased rates of errors in the study following measurements of nutrients. Further research can be done on the </w:t>
      </w:r>
      <w:r w:rsidR="003A63E1" w:rsidRPr="00C70D85">
        <w:rPr>
          <w:rFonts w:ascii="Times New Roman" w:hAnsi="Times New Roman" w:cs="Times New Roman"/>
          <w:color w:val="000000" w:themeColor="text1"/>
          <w:sz w:val="24"/>
          <w:szCs w:val="24"/>
        </w:rPr>
        <w:t>paybacks</w:t>
      </w:r>
      <w:r w:rsidR="00495284" w:rsidRPr="00C70D85">
        <w:rPr>
          <w:rFonts w:ascii="Times New Roman" w:hAnsi="Times New Roman" w:cs="Times New Roman"/>
          <w:color w:val="000000" w:themeColor="text1"/>
          <w:sz w:val="24"/>
          <w:szCs w:val="24"/>
        </w:rPr>
        <w:t xml:space="preserve"> of unsaturated fats to support the results of this study.</w:t>
      </w:r>
    </w:p>
    <w:p w14:paraId="61C1DB0D"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6B3D807A"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315FB7D0"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777BFF38"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3B77365E"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710F7307"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7D596C0C"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2418A0F1"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252D92B4"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1FF35159"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541C7DAE" w14:textId="77777777" w:rsidR="00C70D85" w:rsidRDefault="00C70D85" w:rsidP="00C70D85">
      <w:pPr>
        <w:spacing w:after="0" w:line="480" w:lineRule="auto"/>
        <w:ind w:firstLine="851"/>
        <w:rPr>
          <w:rFonts w:ascii="Times New Roman" w:hAnsi="Times New Roman" w:cs="Times New Roman"/>
          <w:color w:val="000000" w:themeColor="text1"/>
          <w:sz w:val="24"/>
          <w:szCs w:val="24"/>
        </w:rPr>
      </w:pPr>
    </w:p>
    <w:p w14:paraId="60F83216" w14:textId="17CAA4AF" w:rsidR="00495284" w:rsidRPr="00C70D85" w:rsidRDefault="00E80E5A" w:rsidP="00C70D85">
      <w:pPr>
        <w:spacing w:after="0" w:line="480" w:lineRule="auto"/>
        <w:ind w:firstLine="851"/>
        <w:jc w:val="center"/>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lastRenderedPageBreak/>
        <w:t>References</w:t>
      </w:r>
    </w:p>
    <w:p w14:paraId="366BD606" w14:textId="0CD23EDF" w:rsidR="00495284" w:rsidRPr="00C70D85" w:rsidRDefault="00E80E5A" w:rsidP="00C70D85">
      <w:pPr>
        <w:spacing w:after="0" w:line="480" w:lineRule="auto"/>
        <w:ind w:left="851" w:hanging="851"/>
        <w:rPr>
          <w:rFonts w:ascii="Times New Roman" w:hAnsi="Times New Roman" w:cs="Times New Roman"/>
          <w:color w:val="000000" w:themeColor="text1"/>
          <w:sz w:val="24"/>
          <w:szCs w:val="24"/>
        </w:rPr>
      </w:pPr>
      <w:r w:rsidRPr="00C70D85">
        <w:rPr>
          <w:rFonts w:ascii="Times New Roman" w:hAnsi="Times New Roman" w:cs="Times New Roman"/>
          <w:color w:val="000000" w:themeColor="text1"/>
          <w:sz w:val="24"/>
          <w:szCs w:val="24"/>
        </w:rPr>
        <w:t xml:space="preserve">Li, Y., Hruby, A., Bernstein, A. M., Ley, S. H., Wang, D. D., </w:t>
      </w:r>
      <w:proofErr w:type="spellStart"/>
      <w:r w:rsidRPr="00C70D85">
        <w:rPr>
          <w:rFonts w:ascii="Times New Roman" w:hAnsi="Times New Roman" w:cs="Times New Roman"/>
          <w:color w:val="000000" w:themeColor="text1"/>
          <w:sz w:val="24"/>
          <w:szCs w:val="24"/>
        </w:rPr>
        <w:t>Chiuve</w:t>
      </w:r>
      <w:proofErr w:type="spellEnd"/>
      <w:r w:rsidRPr="00C70D85">
        <w:rPr>
          <w:rFonts w:ascii="Times New Roman" w:hAnsi="Times New Roman" w:cs="Times New Roman"/>
          <w:color w:val="000000" w:themeColor="text1"/>
          <w:sz w:val="24"/>
          <w:szCs w:val="24"/>
        </w:rPr>
        <w:t xml:space="preserve">, S. E., Sampson, L., </w:t>
      </w:r>
      <w:proofErr w:type="spellStart"/>
      <w:r w:rsidRPr="00C70D85">
        <w:rPr>
          <w:rFonts w:ascii="Times New Roman" w:hAnsi="Times New Roman" w:cs="Times New Roman"/>
          <w:color w:val="000000" w:themeColor="text1"/>
          <w:sz w:val="24"/>
          <w:szCs w:val="24"/>
        </w:rPr>
        <w:t>Rexrode</w:t>
      </w:r>
      <w:proofErr w:type="spellEnd"/>
      <w:r w:rsidRPr="00C70D85">
        <w:rPr>
          <w:rFonts w:ascii="Times New Roman" w:hAnsi="Times New Roman" w:cs="Times New Roman"/>
          <w:color w:val="000000" w:themeColor="text1"/>
          <w:sz w:val="24"/>
          <w:szCs w:val="24"/>
        </w:rPr>
        <w:t xml:space="preserve">, K. M., </w:t>
      </w:r>
      <w:proofErr w:type="spellStart"/>
      <w:r w:rsidRPr="00C70D85">
        <w:rPr>
          <w:rFonts w:ascii="Times New Roman" w:hAnsi="Times New Roman" w:cs="Times New Roman"/>
          <w:color w:val="000000" w:themeColor="text1"/>
          <w:sz w:val="24"/>
          <w:szCs w:val="24"/>
        </w:rPr>
        <w:t>Rimm</w:t>
      </w:r>
      <w:proofErr w:type="spellEnd"/>
      <w:r w:rsidRPr="00C70D85">
        <w:rPr>
          <w:rFonts w:ascii="Times New Roman" w:hAnsi="Times New Roman" w:cs="Times New Roman"/>
          <w:color w:val="000000" w:themeColor="text1"/>
          <w:sz w:val="24"/>
          <w:szCs w:val="24"/>
        </w:rPr>
        <w:t xml:space="preserve">, E. B., Willett, W. C., &amp; Hu, F. B. (2015). Saturated Fats Compared </w:t>
      </w:r>
      <w:r w:rsidR="00C70D85" w:rsidRPr="00C70D85">
        <w:rPr>
          <w:rFonts w:ascii="Times New Roman" w:hAnsi="Times New Roman" w:cs="Times New Roman"/>
          <w:color w:val="000000" w:themeColor="text1"/>
          <w:sz w:val="24"/>
          <w:szCs w:val="24"/>
        </w:rPr>
        <w:t>With</w:t>
      </w:r>
      <w:r w:rsidRPr="00C70D85">
        <w:rPr>
          <w:rFonts w:ascii="Times New Roman" w:hAnsi="Times New Roman" w:cs="Times New Roman"/>
          <w:color w:val="000000" w:themeColor="text1"/>
          <w:sz w:val="24"/>
          <w:szCs w:val="24"/>
        </w:rPr>
        <w:t xml:space="preserve"> Unsaturated Fats and Sources of Carbohydrates concerning Risk of Coronar</w:t>
      </w:r>
      <w:r w:rsidRPr="00C70D85">
        <w:rPr>
          <w:rFonts w:ascii="Times New Roman" w:hAnsi="Times New Roman" w:cs="Times New Roman"/>
          <w:color w:val="000000" w:themeColor="text1"/>
          <w:sz w:val="24"/>
          <w:szCs w:val="24"/>
        </w:rPr>
        <w:t xml:space="preserve">y Heart Disease: A Prospective Cohort Study. Journal of the American College of Cardiology, 66(14), 1538–1548. https://doi.org/10.1016/j.jacc.2015.07.055 </w:t>
      </w:r>
    </w:p>
    <w:p w14:paraId="29CE3297" w14:textId="77777777" w:rsidR="002A70E7" w:rsidRPr="00C70D85" w:rsidRDefault="002A70E7" w:rsidP="00C70D85">
      <w:pPr>
        <w:spacing w:after="0" w:line="480" w:lineRule="auto"/>
        <w:ind w:left="851" w:hanging="851"/>
        <w:rPr>
          <w:rFonts w:ascii="Times New Roman" w:hAnsi="Times New Roman" w:cs="Times New Roman"/>
          <w:color w:val="000000" w:themeColor="text1"/>
          <w:sz w:val="24"/>
          <w:szCs w:val="24"/>
        </w:rPr>
      </w:pPr>
    </w:p>
    <w:sectPr w:rsidR="002A70E7" w:rsidRPr="00C70D85" w:rsidSect="0049528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CF159" w14:textId="77777777" w:rsidR="00E80E5A" w:rsidRDefault="00E80E5A">
      <w:pPr>
        <w:spacing w:after="0" w:line="240" w:lineRule="auto"/>
      </w:pPr>
      <w:r>
        <w:separator/>
      </w:r>
    </w:p>
  </w:endnote>
  <w:endnote w:type="continuationSeparator" w:id="0">
    <w:p w14:paraId="5A63F26A" w14:textId="77777777" w:rsidR="00E80E5A" w:rsidRDefault="00E8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3A8EF" w14:textId="77777777" w:rsidR="00E80E5A" w:rsidRDefault="00E80E5A">
      <w:pPr>
        <w:spacing w:after="0" w:line="240" w:lineRule="auto"/>
      </w:pPr>
      <w:r>
        <w:separator/>
      </w:r>
    </w:p>
  </w:footnote>
  <w:footnote w:type="continuationSeparator" w:id="0">
    <w:p w14:paraId="29404315" w14:textId="77777777" w:rsidR="00E80E5A" w:rsidRDefault="00E8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EEEBA" w14:textId="7FA39AD9" w:rsidR="00495284" w:rsidRPr="00495284" w:rsidRDefault="00E80E5A" w:rsidP="00495284">
    <w:pPr>
      <w:pStyle w:val="Header"/>
      <w:rPr>
        <w:rFonts w:ascii="Times New Roman" w:hAnsi="Times New Roman" w:cs="Times New Roman"/>
        <w:sz w:val="24"/>
        <w:szCs w:val="24"/>
      </w:rPr>
    </w:pPr>
    <w:r w:rsidRPr="00495284">
      <w:rPr>
        <w:rFonts w:ascii="Times New Roman" w:hAnsi="Times New Roman" w:cs="Times New Roman"/>
        <w:sz w:val="24"/>
        <w:szCs w:val="24"/>
        <w:lang w:val="en-US"/>
      </w:rPr>
      <w:t>FORMS OF FATS</w:t>
    </w:r>
    <w:r>
      <w:rPr>
        <w:rFonts w:ascii="Times New Roman" w:hAnsi="Times New Roman" w:cs="Times New Roman"/>
        <w:sz w:val="24"/>
        <w:szCs w:val="24"/>
        <w:lang w:val="en-US"/>
      </w:rPr>
      <w:t xml:space="preserve">                                                                                                                </w:t>
    </w:r>
    <w:r w:rsidRPr="00495284">
      <w:rPr>
        <w:rFonts w:ascii="Times New Roman" w:hAnsi="Times New Roman" w:cs="Times New Roman"/>
        <w:sz w:val="24"/>
        <w:szCs w:val="24"/>
      </w:rPr>
      <w:t xml:space="preserve"> </w:t>
    </w:r>
    <w:sdt>
      <w:sdtPr>
        <w:rPr>
          <w:rFonts w:ascii="Times New Roman" w:hAnsi="Times New Roman" w:cs="Times New Roman"/>
          <w:sz w:val="24"/>
          <w:szCs w:val="24"/>
        </w:rPr>
        <w:id w:val="-1379550406"/>
        <w:docPartObj>
          <w:docPartGallery w:val="Page Numbers (Top of Page)"/>
          <w:docPartUnique/>
        </w:docPartObj>
      </w:sdtPr>
      <w:sdtEndPr>
        <w:rPr>
          <w:noProof/>
        </w:rPr>
      </w:sdtEndPr>
      <w:sdtContent>
        <w:r w:rsidRPr="00495284">
          <w:rPr>
            <w:rFonts w:ascii="Times New Roman" w:hAnsi="Times New Roman" w:cs="Times New Roman"/>
            <w:sz w:val="24"/>
            <w:szCs w:val="24"/>
          </w:rPr>
          <w:fldChar w:fldCharType="begin"/>
        </w:r>
        <w:r w:rsidRPr="00495284">
          <w:rPr>
            <w:rFonts w:ascii="Times New Roman" w:hAnsi="Times New Roman" w:cs="Times New Roman"/>
            <w:sz w:val="24"/>
            <w:szCs w:val="24"/>
          </w:rPr>
          <w:instrText xml:space="preserve"> PAGE   \* MERGEFORMAT </w:instrText>
        </w:r>
        <w:r w:rsidRPr="00495284">
          <w:rPr>
            <w:rFonts w:ascii="Times New Roman" w:hAnsi="Times New Roman" w:cs="Times New Roman"/>
            <w:sz w:val="24"/>
            <w:szCs w:val="24"/>
          </w:rPr>
          <w:fldChar w:fldCharType="separate"/>
        </w:r>
        <w:r w:rsidRPr="00495284">
          <w:rPr>
            <w:rFonts w:ascii="Times New Roman" w:hAnsi="Times New Roman" w:cs="Times New Roman"/>
            <w:noProof/>
            <w:sz w:val="24"/>
            <w:szCs w:val="24"/>
          </w:rPr>
          <w:t>2</w:t>
        </w:r>
        <w:r w:rsidRPr="00495284">
          <w:rPr>
            <w:rFonts w:ascii="Times New Roman" w:hAnsi="Times New Roman" w:cs="Times New Roman"/>
            <w:noProof/>
            <w:sz w:val="24"/>
            <w:szCs w:val="24"/>
          </w:rPr>
          <w:fldChar w:fldCharType="end"/>
        </w:r>
      </w:sdtContent>
    </w:sdt>
  </w:p>
  <w:p w14:paraId="59F8ECFF" w14:textId="77777777" w:rsidR="00495284" w:rsidRDefault="00495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EB852" w14:textId="3C93CE9E" w:rsidR="00495284" w:rsidRPr="00495284" w:rsidRDefault="00E80E5A" w:rsidP="00495284">
    <w:pPr>
      <w:pStyle w:val="Header"/>
      <w:rPr>
        <w:rFonts w:ascii="Times New Roman" w:hAnsi="Times New Roman" w:cs="Times New Roman"/>
        <w:sz w:val="24"/>
        <w:szCs w:val="24"/>
      </w:rPr>
    </w:pPr>
    <w:r w:rsidRPr="00495284">
      <w:rPr>
        <w:rFonts w:ascii="Times New Roman" w:hAnsi="Times New Roman" w:cs="Times New Roman"/>
        <w:sz w:val="24"/>
        <w:szCs w:val="24"/>
        <w:lang w:val="en-US"/>
      </w:rPr>
      <w:t>Running head: FORMS OF FATS</w:t>
    </w:r>
    <w:sdt>
      <w:sdtPr>
        <w:rPr>
          <w:rFonts w:ascii="Times New Roman" w:hAnsi="Times New Roman" w:cs="Times New Roman"/>
          <w:sz w:val="24"/>
          <w:szCs w:val="24"/>
        </w:rPr>
        <w:id w:val="-2068870819"/>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495284">
          <w:rPr>
            <w:rFonts w:ascii="Times New Roman" w:hAnsi="Times New Roman" w:cs="Times New Roman"/>
            <w:sz w:val="24"/>
            <w:szCs w:val="24"/>
          </w:rPr>
          <w:fldChar w:fldCharType="begin"/>
        </w:r>
        <w:r w:rsidRPr="00495284">
          <w:rPr>
            <w:rFonts w:ascii="Times New Roman" w:hAnsi="Times New Roman" w:cs="Times New Roman"/>
            <w:sz w:val="24"/>
            <w:szCs w:val="24"/>
          </w:rPr>
          <w:instrText xml:space="preserve"> PAGE   \* MERGEFORMAT </w:instrText>
        </w:r>
        <w:r w:rsidRPr="00495284">
          <w:rPr>
            <w:rFonts w:ascii="Times New Roman" w:hAnsi="Times New Roman" w:cs="Times New Roman"/>
            <w:sz w:val="24"/>
            <w:szCs w:val="24"/>
          </w:rPr>
          <w:fldChar w:fldCharType="separate"/>
        </w:r>
        <w:r w:rsidRPr="00495284">
          <w:rPr>
            <w:rFonts w:ascii="Times New Roman" w:hAnsi="Times New Roman" w:cs="Times New Roman"/>
            <w:noProof/>
            <w:sz w:val="24"/>
            <w:szCs w:val="24"/>
          </w:rPr>
          <w:t>2</w:t>
        </w:r>
        <w:r w:rsidRPr="00495284">
          <w:rPr>
            <w:rFonts w:ascii="Times New Roman" w:hAnsi="Times New Roman" w:cs="Times New Roman"/>
            <w:noProof/>
            <w:sz w:val="24"/>
            <w:szCs w:val="24"/>
          </w:rPr>
          <w:fldChar w:fldCharType="end"/>
        </w:r>
      </w:sdtContent>
    </w:sdt>
  </w:p>
  <w:p w14:paraId="0DBC65B2" w14:textId="77777777" w:rsidR="00495284" w:rsidRPr="00495284" w:rsidRDefault="004952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yNjA2M7c0MTKxMDVW0lEKTi0uzszPAykwqgUAubn2dCwAAAA="/>
  </w:docVars>
  <w:rsids>
    <w:rsidRoot w:val="002A70E7"/>
    <w:rsid w:val="001D05CE"/>
    <w:rsid w:val="002A70E7"/>
    <w:rsid w:val="002F7D97"/>
    <w:rsid w:val="0038637B"/>
    <w:rsid w:val="003A63E1"/>
    <w:rsid w:val="00495284"/>
    <w:rsid w:val="004C584B"/>
    <w:rsid w:val="005A4B43"/>
    <w:rsid w:val="00662E74"/>
    <w:rsid w:val="007D53F3"/>
    <w:rsid w:val="00C13B6B"/>
    <w:rsid w:val="00C70D85"/>
    <w:rsid w:val="00E80E5A"/>
    <w:rsid w:val="00EA698D"/>
    <w:rsid w:val="00F3027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8BDA"/>
  <w15:chartTrackingRefBased/>
  <w15:docId w15:val="{CE24FFFC-9CF1-41B2-B635-1214CFB4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A70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0E7"/>
  </w:style>
  <w:style w:type="paragraph" w:styleId="Footer">
    <w:name w:val="footer"/>
    <w:basedOn w:val="Normal"/>
    <w:link w:val="FooterChar"/>
    <w:uiPriority w:val="99"/>
    <w:unhideWhenUsed/>
    <w:rsid w:val="002A7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0E7"/>
  </w:style>
  <w:style w:type="character" w:customStyle="1" w:styleId="Heading1Char">
    <w:name w:val="Heading 1 Char"/>
    <w:basedOn w:val="DefaultParagraphFont"/>
    <w:link w:val="Heading1"/>
    <w:uiPriority w:val="9"/>
    <w:rsid w:val="002A70E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2020-07-03T06:12:00Z</dcterms:created>
  <dcterms:modified xsi:type="dcterms:W3CDTF">2020-07-03T07:43:00Z</dcterms:modified>
</cp:coreProperties>
</file>